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65" w:rsidRDefault="00107B65" w:rsidP="00107B65">
      <w:pPr>
        <w:pStyle w:val="Default"/>
        <w:jc w:val="center"/>
        <w:rPr>
          <w:b/>
          <w:bCs/>
          <w:sz w:val="28"/>
          <w:szCs w:val="28"/>
        </w:rPr>
      </w:pPr>
      <w:r w:rsidRPr="0063112D">
        <w:rPr>
          <w:b/>
          <w:bCs/>
          <w:sz w:val="28"/>
          <w:szCs w:val="28"/>
        </w:rPr>
        <w:t>ПЛАН РАБОТЫ</w:t>
      </w:r>
      <w:r w:rsidRPr="00F071E9">
        <w:rPr>
          <w:b/>
          <w:bCs/>
          <w:sz w:val="28"/>
          <w:szCs w:val="28"/>
        </w:rPr>
        <w:t xml:space="preserve"> </w:t>
      </w:r>
    </w:p>
    <w:p w:rsidR="00107B65" w:rsidRPr="0063112D" w:rsidRDefault="00107B65" w:rsidP="00107B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ПЕРВИЧНОЙ </w:t>
      </w:r>
      <w:r w:rsidRPr="0063112D">
        <w:rPr>
          <w:b/>
          <w:bCs/>
          <w:sz w:val="28"/>
          <w:szCs w:val="28"/>
        </w:rPr>
        <w:t>ПРОФСОЮЗНОЙ</w:t>
      </w:r>
      <w:r>
        <w:rPr>
          <w:b/>
          <w:bCs/>
          <w:sz w:val="28"/>
          <w:szCs w:val="28"/>
        </w:rPr>
        <w:t xml:space="preserve"> ОРГАНИЗАЦИИ</w:t>
      </w:r>
    </w:p>
    <w:p w:rsidR="00107B65" w:rsidRPr="0063112D" w:rsidRDefault="0042482E" w:rsidP="00107B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МАДОУ № 323 на 2023 – 2024</w:t>
      </w:r>
      <w:r w:rsidR="00107B65">
        <w:rPr>
          <w:b/>
          <w:bCs/>
          <w:sz w:val="28"/>
          <w:szCs w:val="28"/>
        </w:rPr>
        <w:t xml:space="preserve"> учебный год </w:t>
      </w:r>
    </w:p>
    <w:p w:rsidR="00107B65" w:rsidRDefault="00107B65" w:rsidP="00107B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12D">
        <w:rPr>
          <w:rFonts w:ascii="Times New Roman" w:hAnsi="Times New Roman" w:cs="Times New Roman"/>
          <w:b/>
          <w:bCs/>
          <w:sz w:val="28"/>
          <w:szCs w:val="28"/>
        </w:rPr>
        <w:t>Свердловского района г. Красноярска</w:t>
      </w:r>
    </w:p>
    <w:p w:rsidR="00107B65" w:rsidRPr="00FD30DD" w:rsidRDefault="00107B65" w:rsidP="00107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0DD">
        <w:rPr>
          <w:rFonts w:ascii="Times New Roman" w:hAnsi="Times New Roman" w:cs="Times New Roman"/>
          <w:b/>
          <w:bCs/>
          <w:sz w:val="24"/>
          <w:szCs w:val="24"/>
        </w:rPr>
        <w:t>Задачи профсоюзной организации:</w:t>
      </w:r>
    </w:p>
    <w:p w:rsidR="00107B65" w:rsidRDefault="00107B65" w:rsidP="00107B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1E9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ктиви</w:t>
      </w:r>
      <w:r w:rsidRPr="00F071E9">
        <w:rPr>
          <w:rFonts w:ascii="Times New Roman" w:hAnsi="Times New Roman" w:cs="Times New Roman"/>
          <w:bCs/>
          <w:sz w:val="24"/>
          <w:szCs w:val="24"/>
        </w:rPr>
        <w:t>ровать работу профсоюзной организации МАДОУ по представительству и защите интересов членов Профсоюза, повышению социальной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защищенности работников МАДОУ;</w:t>
      </w:r>
    </w:p>
    <w:p w:rsidR="00107B65" w:rsidRDefault="00107B65" w:rsidP="00107B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социальное партнерство в решении социальных проблем работников МАДОУ;</w:t>
      </w:r>
    </w:p>
    <w:p w:rsidR="00107B65" w:rsidRDefault="00107B65" w:rsidP="00107B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Содействовать в улучшении материального положения, укреплении здоровья работников МАДОУ, в создании условий для их профессиональной квалификации, в проведении досуга;</w:t>
      </w:r>
    </w:p>
    <w:p w:rsidR="00107B65" w:rsidRPr="00F071E9" w:rsidRDefault="00107B65" w:rsidP="00107B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Осуществлять организационные мероприятия по повышению мотивации и укреплению профессионального членства.</w:t>
      </w:r>
    </w:p>
    <w:tbl>
      <w:tblPr>
        <w:tblW w:w="1031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536"/>
        <w:gridCol w:w="2835"/>
        <w:gridCol w:w="2410"/>
      </w:tblGrid>
      <w:tr w:rsidR="00107B65" w:rsidRPr="0063112D" w:rsidTr="00CC769A">
        <w:trPr>
          <w:trHeight w:val="107"/>
        </w:trPr>
        <w:tc>
          <w:tcPr>
            <w:tcW w:w="529" w:type="dxa"/>
          </w:tcPr>
          <w:p w:rsidR="00107B65" w:rsidRPr="0063112D" w:rsidRDefault="00107B65" w:rsidP="00F65C01">
            <w:pPr>
              <w:pStyle w:val="Default"/>
            </w:pPr>
            <w:r w:rsidRPr="0063112D">
              <w:t xml:space="preserve"> </w:t>
            </w:r>
            <w:r w:rsidRPr="0063112D">
              <w:rPr>
                <w:b/>
                <w:bCs/>
              </w:rPr>
              <w:t xml:space="preserve">№ </w:t>
            </w:r>
          </w:p>
        </w:tc>
        <w:tc>
          <w:tcPr>
            <w:tcW w:w="4536" w:type="dxa"/>
          </w:tcPr>
          <w:p w:rsidR="00107B65" w:rsidRPr="0063112D" w:rsidRDefault="00107B65" w:rsidP="00F65C01">
            <w:pPr>
              <w:pStyle w:val="Default"/>
              <w:jc w:val="center"/>
            </w:pPr>
            <w:r w:rsidRPr="0063112D">
              <w:rPr>
                <w:b/>
                <w:bCs/>
              </w:rPr>
              <w:t>Мероприятия</w:t>
            </w:r>
          </w:p>
        </w:tc>
        <w:tc>
          <w:tcPr>
            <w:tcW w:w="2835" w:type="dxa"/>
          </w:tcPr>
          <w:p w:rsidR="00107B65" w:rsidRPr="0063112D" w:rsidRDefault="00107B65" w:rsidP="00F65C01">
            <w:pPr>
              <w:pStyle w:val="Default"/>
              <w:jc w:val="center"/>
            </w:pPr>
            <w:r w:rsidRPr="0063112D">
              <w:rPr>
                <w:b/>
                <w:bCs/>
              </w:rPr>
              <w:t>Ответственный</w:t>
            </w:r>
          </w:p>
        </w:tc>
        <w:tc>
          <w:tcPr>
            <w:tcW w:w="2410" w:type="dxa"/>
          </w:tcPr>
          <w:p w:rsidR="00107B65" w:rsidRPr="0063112D" w:rsidRDefault="00107B65" w:rsidP="00F65C01">
            <w:pPr>
              <w:pStyle w:val="Default"/>
              <w:jc w:val="center"/>
            </w:pPr>
            <w:r w:rsidRPr="0063112D">
              <w:rPr>
                <w:b/>
                <w:bCs/>
              </w:rPr>
              <w:t>Срок</w:t>
            </w:r>
            <w:r>
              <w:rPr>
                <w:b/>
                <w:bCs/>
              </w:rPr>
              <w:t>и выполнения</w:t>
            </w:r>
          </w:p>
        </w:tc>
      </w:tr>
      <w:tr w:rsidR="00107B65" w:rsidRPr="00FD30DD" w:rsidTr="00CC769A">
        <w:trPr>
          <w:trHeight w:val="107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1.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>
              <w:rPr>
                <w:bCs/>
              </w:rPr>
              <w:t>Составление п</w:t>
            </w:r>
            <w:r w:rsidRPr="00FD30DD">
              <w:rPr>
                <w:bCs/>
              </w:rPr>
              <w:t>лан</w:t>
            </w:r>
            <w:r>
              <w:rPr>
                <w:bCs/>
              </w:rPr>
              <w:t>а</w:t>
            </w:r>
            <w:r w:rsidRPr="00FD30DD">
              <w:rPr>
                <w:bCs/>
              </w:rPr>
              <w:t xml:space="preserve"> работы профсоюзной организации на</w:t>
            </w:r>
            <w:r w:rsidR="0042482E">
              <w:rPr>
                <w:bCs/>
              </w:rPr>
              <w:t xml:space="preserve"> 2023</w:t>
            </w:r>
            <w:r w:rsidRPr="00FD30DD">
              <w:rPr>
                <w:bCs/>
              </w:rPr>
              <w:t>-20</w:t>
            </w:r>
            <w:r w:rsidR="0042482E">
              <w:rPr>
                <w:bCs/>
              </w:rPr>
              <w:t>24</w:t>
            </w:r>
            <w:r w:rsidRPr="00FD30DD">
              <w:rPr>
                <w:bCs/>
              </w:rPr>
              <w:t xml:space="preserve"> учебный год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Председатель ПО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Август </w:t>
            </w:r>
          </w:p>
        </w:tc>
      </w:tr>
      <w:tr w:rsidR="00107B65" w:rsidRPr="00FD30DD" w:rsidTr="00CC769A">
        <w:trPr>
          <w:trHeight w:val="107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536" w:type="dxa"/>
          </w:tcPr>
          <w:p w:rsidR="00107B65" w:rsidRPr="00AC40F7" w:rsidRDefault="00107B65" w:rsidP="0042482E">
            <w:pPr>
              <w:pStyle w:val="Default"/>
              <w:jc w:val="both"/>
              <w:rPr>
                <w:bCs/>
              </w:rPr>
            </w:pPr>
            <w:r w:rsidRPr="00AC40F7">
              <w:rPr>
                <w:rFonts w:eastAsia="Times New Roman"/>
                <w:bdr w:val="none" w:sz="0" w:space="0" w:color="auto" w:frame="1"/>
                <w:lang w:eastAsia="ru-RU"/>
              </w:rPr>
              <w:t>Отчет председателя профсоюзного комитета первичной профсоюзной организа</w:t>
            </w:r>
            <w:r w:rsidR="0042482E">
              <w:rPr>
                <w:rFonts w:eastAsia="Times New Roman"/>
                <w:bdr w:val="none" w:sz="0" w:space="0" w:color="auto" w:frame="1"/>
                <w:lang w:eastAsia="ru-RU"/>
              </w:rPr>
              <w:t>ции о проделанной работе за 2022</w:t>
            </w:r>
            <w:r>
              <w:rPr>
                <w:rFonts w:eastAsia="Times New Roman"/>
                <w:bdr w:val="none" w:sz="0" w:space="0" w:color="auto" w:frame="1"/>
                <w:lang w:eastAsia="ru-RU"/>
              </w:rPr>
              <w:t>-202</w:t>
            </w:r>
            <w:r w:rsidR="0042482E">
              <w:rPr>
                <w:rFonts w:eastAsia="Times New Roman"/>
                <w:bdr w:val="none" w:sz="0" w:space="0" w:color="auto" w:frame="1"/>
                <w:lang w:eastAsia="ru-RU"/>
              </w:rPr>
              <w:t>3</w:t>
            </w:r>
            <w:r w:rsidRPr="00AC40F7">
              <w:rPr>
                <w:rFonts w:eastAsia="Times New Roman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  <w:rPr>
                <w:bCs/>
              </w:rPr>
            </w:pPr>
            <w:r w:rsidRPr="00FD30DD">
              <w:rPr>
                <w:bCs/>
              </w:rPr>
              <w:t>Председатель ПО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  <w:rPr>
                <w:bCs/>
              </w:rPr>
            </w:pPr>
            <w:r w:rsidRPr="00FD30DD">
              <w:rPr>
                <w:bCs/>
              </w:rPr>
              <w:t>Август</w:t>
            </w:r>
          </w:p>
        </w:tc>
      </w:tr>
      <w:tr w:rsidR="00107B65" w:rsidRPr="00FD30DD" w:rsidTr="00CC769A">
        <w:trPr>
          <w:trHeight w:val="265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>
              <w:rPr>
                <w:bCs/>
              </w:rPr>
              <w:t>3</w:t>
            </w:r>
            <w:r w:rsidRPr="00FD30DD">
              <w:rPr>
                <w:bCs/>
              </w:rPr>
              <w:t xml:space="preserve">.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>
              <w:rPr>
                <w:bCs/>
              </w:rPr>
              <w:t xml:space="preserve">Проведение собрания по вопросам </w:t>
            </w:r>
            <w:r w:rsidRPr="00FD30DD">
              <w:rPr>
                <w:bCs/>
              </w:rPr>
              <w:t xml:space="preserve">организации работы по охране труда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Председатель комиссии по ОТ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Сентябрь </w:t>
            </w:r>
          </w:p>
        </w:tc>
      </w:tr>
      <w:tr w:rsidR="00107B65" w:rsidRPr="00FD30DD" w:rsidTr="00CC769A">
        <w:trPr>
          <w:trHeight w:val="583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>
              <w:rPr>
                <w:bCs/>
              </w:rPr>
              <w:t>4.</w:t>
            </w:r>
            <w:r w:rsidRPr="00FD30DD">
              <w:rPr>
                <w:bCs/>
              </w:rPr>
              <w:t xml:space="preserve">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 w:rsidRPr="00FD30DD">
              <w:rPr>
                <w:bCs/>
              </w:rPr>
              <w:t xml:space="preserve">Оформление и подача заявок на санаторно-курортное лечение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Председатель по социально-трудовым вопросам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Сентябрь-октябрь </w:t>
            </w:r>
          </w:p>
        </w:tc>
      </w:tr>
      <w:tr w:rsidR="00107B65" w:rsidRPr="00FD30DD" w:rsidTr="00CC769A">
        <w:trPr>
          <w:trHeight w:val="583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5. </w:t>
            </w:r>
          </w:p>
        </w:tc>
        <w:tc>
          <w:tcPr>
            <w:tcW w:w="4536" w:type="dxa"/>
          </w:tcPr>
          <w:p w:rsidR="00107B65" w:rsidRPr="00AC40F7" w:rsidRDefault="0042482E" w:rsidP="0042482E">
            <w:pPr>
              <w:pStyle w:val="Default"/>
              <w:jc w:val="both"/>
              <w:rPr>
                <w:bCs/>
                <w:highlight w:val="yellow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Внесение изменений в К</w:t>
            </w:r>
            <w:r w:rsidR="00107B65" w:rsidRPr="00107B65">
              <w:rPr>
                <w:rFonts w:eastAsia="Times New Roman"/>
                <w:bdr w:val="none" w:sz="0" w:space="0" w:color="auto" w:frame="1"/>
                <w:lang w:eastAsia="ru-RU"/>
              </w:rPr>
              <w:t>оллекти</w:t>
            </w:r>
            <w:r>
              <w:rPr>
                <w:rFonts w:eastAsia="Times New Roman"/>
                <w:bdr w:val="none" w:sz="0" w:space="0" w:color="auto" w:frame="1"/>
                <w:lang w:eastAsia="ru-RU"/>
              </w:rPr>
              <w:t>вный договор</w:t>
            </w:r>
            <w:r w:rsidR="00107B65">
              <w:rPr>
                <w:rFonts w:eastAsia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107B65" w:rsidRPr="00AC40F7" w:rsidRDefault="00107B65" w:rsidP="00F65C01">
            <w:pPr>
              <w:pStyle w:val="Default"/>
              <w:rPr>
                <w:bCs/>
                <w:highlight w:val="yellow"/>
              </w:rPr>
            </w:pPr>
            <w:r w:rsidRPr="00107B65">
              <w:rPr>
                <w:bCs/>
              </w:rPr>
              <w:t xml:space="preserve">Заведующий МАДОУ, Председатель </w:t>
            </w:r>
            <w:proofErr w:type="gramStart"/>
            <w:r w:rsidRPr="00107B65">
              <w:rPr>
                <w:bCs/>
              </w:rPr>
              <w:t>ПО</w:t>
            </w:r>
            <w:proofErr w:type="gramEnd"/>
          </w:p>
        </w:tc>
        <w:tc>
          <w:tcPr>
            <w:tcW w:w="2410" w:type="dxa"/>
          </w:tcPr>
          <w:p w:rsidR="00107B65" w:rsidRPr="00AC40F7" w:rsidRDefault="0042482E" w:rsidP="00F65C01">
            <w:pPr>
              <w:pStyle w:val="Default"/>
              <w:rPr>
                <w:bCs/>
                <w:highlight w:val="yellow"/>
              </w:rPr>
            </w:pPr>
            <w:r>
              <w:rPr>
                <w:bCs/>
              </w:rPr>
              <w:t>По мере необходимости</w:t>
            </w:r>
          </w:p>
        </w:tc>
      </w:tr>
      <w:tr w:rsidR="00107B65" w:rsidRPr="00FD30DD" w:rsidTr="00CC769A">
        <w:trPr>
          <w:trHeight w:val="604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 xml:space="preserve"> Дня Дошкольного работника.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Комиссия по культурно-массовая комиссия.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511776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07B65" w:rsidRPr="00FD30DD" w:rsidTr="00CC769A">
        <w:trPr>
          <w:trHeight w:val="604"/>
        </w:trPr>
        <w:tc>
          <w:tcPr>
            <w:tcW w:w="529" w:type="dxa"/>
          </w:tcPr>
          <w:p w:rsidR="00107B65" w:rsidRDefault="00107B65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и благоустройства территории МАДОУ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66466F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66F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</w:t>
            </w:r>
            <w:r w:rsidRPr="00664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члены комиссии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07B65" w:rsidRPr="00FD30DD" w:rsidTr="00CC769A">
        <w:trPr>
          <w:trHeight w:val="741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>
              <w:rPr>
                <w:bCs/>
              </w:rPr>
              <w:t>9</w:t>
            </w:r>
            <w:r w:rsidRPr="00FD30DD">
              <w:rPr>
                <w:bCs/>
              </w:rPr>
              <w:t xml:space="preserve">.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 w:rsidRPr="00FD30DD">
              <w:rPr>
                <w:bCs/>
              </w:rPr>
              <w:t xml:space="preserve">Организация и проведение тренировок по эвакуации людей и детей из здания в случае возникновения чрезвычайной ситуации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Председатель и члены комиссии по охране труда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Октябрь </w:t>
            </w:r>
          </w:p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Май </w:t>
            </w:r>
          </w:p>
        </w:tc>
      </w:tr>
      <w:tr w:rsidR="00107B65" w:rsidRPr="00FD30DD" w:rsidTr="00CC769A">
        <w:trPr>
          <w:trHeight w:val="741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A55E25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25">
              <w:rPr>
                <w:rFonts w:ascii="Times New Roman" w:hAnsi="Times New Roman" w:cs="Times New Roman"/>
                <w:sz w:val="24"/>
                <w:szCs w:val="24"/>
              </w:rPr>
              <w:t>Составление и сдача статистического отчета профсоюза о численности профсоюзной организации.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A55E25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A55E25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E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07B65" w:rsidRPr="00FD30DD" w:rsidTr="00CC769A">
        <w:trPr>
          <w:trHeight w:val="582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>
              <w:rPr>
                <w:bCs/>
              </w:rPr>
              <w:t>11</w:t>
            </w:r>
            <w:r w:rsidRPr="00FD30DD">
              <w:rPr>
                <w:bCs/>
              </w:rPr>
              <w:t xml:space="preserve">.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>
              <w:rPr>
                <w:bCs/>
              </w:rPr>
              <w:t>Проведение п</w:t>
            </w:r>
            <w:r w:rsidRPr="00FD30DD">
              <w:rPr>
                <w:bCs/>
              </w:rPr>
              <w:t>рофсоюзно</w:t>
            </w:r>
            <w:r>
              <w:rPr>
                <w:bCs/>
              </w:rPr>
              <w:t>го</w:t>
            </w:r>
            <w:r w:rsidRPr="00FD30DD">
              <w:rPr>
                <w:bCs/>
              </w:rPr>
              <w:t xml:space="preserve"> собрани</w:t>
            </w:r>
            <w:r>
              <w:rPr>
                <w:bCs/>
              </w:rPr>
              <w:t>я</w:t>
            </w:r>
            <w:r w:rsidRPr="00FD30DD">
              <w:rPr>
                <w:bCs/>
              </w:rPr>
              <w:t xml:space="preserve"> о работе комиссии по материальному стимулированию НСОТ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Председатель профкома и председатель комиссии по НСОТ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Декабрь </w:t>
            </w:r>
          </w:p>
        </w:tc>
      </w:tr>
      <w:tr w:rsidR="00107B65" w:rsidRPr="00FD30DD" w:rsidTr="00CC769A">
        <w:trPr>
          <w:trHeight w:val="424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>
              <w:rPr>
                <w:bCs/>
              </w:rPr>
              <w:t>12</w:t>
            </w:r>
            <w:r w:rsidRPr="00FD30DD">
              <w:rPr>
                <w:bCs/>
              </w:rPr>
              <w:t xml:space="preserve">.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 w:rsidRPr="00FD30DD">
              <w:rPr>
                <w:bCs/>
              </w:rPr>
              <w:t xml:space="preserve">Согласование и утверждение графика отпусков на новый календарный год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Председатель ПО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Декабрь </w:t>
            </w:r>
          </w:p>
        </w:tc>
      </w:tr>
      <w:tr w:rsidR="00107B65" w:rsidRPr="00FD30DD" w:rsidTr="00CC769A">
        <w:trPr>
          <w:trHeight w:val="265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>
              <w:rPr>
                <w:bCs/>
              </w:rPr>
              <w:t>13</w:t>
            </w:r>
            <w:r w:rsidRPr="00FD30DD">
              <w:rPr>
                <w:bCs/>
              </w:rPr>
              <w:t xml:space="preserve">.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 w:rsidRPr="00FD30DD">
              <w:rPr>
                <w:bCs/>
              </w:rPr>
              <w:t xml:space="preserve">Проверка журналов на наличие подписей по охране труда, ТБ и ПБ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t xml:space="preserve">Профактив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Декабрь </w:t>
            </w:r>
          </w:p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Апрель </w:t>
            </w:r>
          </w:p>
        </w:tc>
      </w:tr>
      <w:tr w:rsidR="00107B65" w:rsidRPr="00FD30DD" w:rsidTr="00CC769A">
        <w:trPr>
          <w:trHeight w:val="425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>
              <w:rPr>
                <w:bCs/>
              </w:rPr>
              <w:t>14</w:t>
            </w:r>
            <w:r w:rsidRPr="00FD30DD">
              <w:rPr>
                <w:bCs/>
              </w:rPr>
              <w:t xml:space="preserve">.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 w:rsidRPr="00FD30DD">
              <w:rPr>
                <w:bCs/>
              </w:rPr>
              <w:t xml:space="preserve">Собрание о рациональном использовании рабочего времени, соблюдении режима отдыха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Зам. заведующего по УВР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Январь </w:t>
            </w:r>
          </w:p>
        </w:tc>
      </w:tr>
      <w:tr w:rsidR="00107B65" w:rsidRPr="00FD30DD" w:rsidTr="00CC769A">
        <w:trPr>
          <w:trHeight w:val="425"/>
        </w:trPr>
        <w:tc>
          <w:tcPr>
            <w:tcW w:w="529" w:type="dxa"/>
          </w:tcPr>
          <w:p w:rsidR="00107B65" w:rsidRDefault="00CC769A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>15</w:t>
            </w:r>
            <w:r w:rsidR="00107B65">
              <w:rPr>
                <w:bCs/>
              </w:rPr>
              <w:t>.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Согласование и утверждение графика о проведении медицинского осмотра сотрудников МАДОУ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  <w:rPr>
                <w:bCs/>
              </w:rPr>
            </w:pPr>
            <w:r w:rsidRPr="00FD30DD">
              <w:t>Председатель ПК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Февраль-март </w:t>
            </w:r>
          </w:p>
        </w:tc>
      </w:tr>
      <w:tr w:rsidR="00107B65" w:rsidRPr="00FD30DD" w:rsidTr="00CC769A">
        <w:trPr>
          <w:trHeight w:val="583"/>
        </w:trPr>
        <w:tc>
          <w:tcPr>
            <w:tcW w:w="529" w:type="dxa"/>
          </w:tcPr>
          <w:p w:rsidR="00107B65" w:rsidRPr="00FD30DD" w:rsidRDefault="00CC769A" w:rsidP="00F65C01">
            <w:pPr>
              <w:pStyle w:val="Default"/>
            </w:pPr>
            <w:r>
              <w:rPr>
                <w:bCs/>
              </w:rPr>
              <w:t>16</w:t>
            </w:r>
            <w:r w:rsidR="00107B65" w:rsidRPr="00FD30DD">
              <w:rPr>
                <w:bCs/>
              </w:rPr>
              <w:t xml:space="preserve">.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 w:rsidRPr="00FD30DD">
              <w:rPr>
                <w:bCs/>
              </w:rPr>
              <w:t xml:space="preserve">Проверка ведения номенклатуры дел профкома, правильность и своевременность соблюдение протокола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Председатель ревизионной комиссии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Март </w:t>
            </w:r>
          </w:p>
        </w:tc>
      </w:tr>
      <w:tr w:rsidR="00107B65" w:rsidRPr="00FD30DD" w:rsidTr="00CC769A">
        <w:trPr>
          <w:trHeight w:val="583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="00CC769A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Сверка членов профсоюза, работа по привлечению в профсоюз.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07B65" w:rsidRPr="00FD30DD" w:rsidTr="00CC769A">
        <w:trPr>
          <w:trHeight w:val="425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>
              <w:rPr>
                <w:bCs/>
              </w:rPr>
              <w:t>1</w:t>
            </w:r>
            <w:r w:rsidR="00CC769A">
              <w:rPr>
                <w:bCs/>
              </w:rPr>
              <w:t>8</w:t>
            </w:r>
            <w:r w:rsidRPr="00FD30DD">
              <w:rPr>
                <w:bCs/>
              </w:rPr>
              <w:t xml:space="preserve"> </w:t>
            </w:r>
          </w:p>
        </w:tc>
        <w:tc>
          <w:tcPr>
            <w:tcW w:w="4536" w:type="dxa"/>
          </w:tcPr>
          <w:p w:rsidR="00107B65" w:rsidRPr="00FD30DD" w:rsidRDefault="00107B65" w:rsidP="0042482E">
            <w:pPr>
              <w:pStyle w:val="Default"/>
              <w:jc w:val="both"/>
            </w:pPr>
            <w:r w:rsidRPr="00FD30DD">
              <w:rPr>
                <w:bCs/>
              </w:rPr>
              <w:t>Профсоюзное собрание «Отчет профакт</w:t>
            </w:r>
            <w:r w:rsidR="00CC769A">
              <w:rPr>
                <w:bCs/>
              </w:rPr>
              <w:t>ива о проделанной работе за 202</w:t>
            </w:r>
            <w:r w:rsidR="0042482E">
              <w:rPr>
                <w:bCs/>
              </w:rPr>
              <w:t xml:space="preserve">3-2024 </w:t>
            </w:r>
            <w:bookmarkStart w:id="0" w:name="_GoBack"/>
            <w:bookmarkEnd w:id="0"/>
            <w:r w:rsidRPr="00FD30DD">
              <w:rPr>
                <w:bCs/>
              </w:rPr>
              <w:t xml:space="preserve">учебный год»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Председатель ПО Председатели комиссий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Май </w:t>
            </w:r>
          </w:p>
        </w:tc>
      </w:tr>
      <w:tr w:rsidR="00107B65" w:rsidRPr="00FD30DD" w:rsidTr="00CC769A">
        <w:trPr>
          <w:trHeight w:val="583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>
              <w:rPr>
                <w:bCs/>
              </w:rPr>
              <w:t>1</w:t>
            </w:r>
            <w:r w:rsidR="00CC769A">
              <w:rPr>
                <w:bCs/>
              </w:rPr>
              <w:t>9</w:t>
            </w:r>
            <w:r>
              <w:rPr>
                <w:bCs/>
              </w:rPr>
              <w:t>.</w:t>
            </w:r>
            <w:r w:rsidRPr="00FD30DD">
              <w:rPr>
                <w:bCs/>
              </w:rPr>
              <w:t xml:space="preserve">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 w:rsidRPr="00FD30DD">
              <w:rPr>
                <w:bCs/>
              </w:rPr>
              <w:t xml:space="preserve">Проведение и участие во всех культурно-массовых и оздоровительных мероприятиях </w:t>
            </w:r>
          </w:p>
        </w:tc>
        <w:tc>
          <w:tcPr>
            <w:tcW w:w="2835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Председатель комиссии по культурно-массовой работе 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В течение учебного года </w:t>
            </w:r>
          </w:p>
        </w:tc>
      </w:tr>
      <w:tr w:rsidR="00107B65" w:rsidRPr="00FD30DD" w:rsidTr="00CC769A">
        <w:trPr>
          <w:trHeight w:val="583"/>
        </w:trPr>
        <w:tc>
          <w:tcPr>
            <w:tcW w:w="529" w:type="dxa"/>
          </w:tcPr>
          <w:p w:rsidR="00107B65" w:rsidRPr="00FD30DD" w:rsidRDefault="00CC769A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>20</w:t>
            </w:r>
            <w:r w:rsidR="00107B65">
              <w:rPr>
                <w:bCs/>
              </w:rPr>
              <w:t>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онтроль за проведением аттестации педагогических работников МАДОУ</w:t>
            </w:r>
          </w:p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Положения об аттестации.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прав и социальному партнерству.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107B65" w:rsidRPr="00FD30DD" w:rsidTr="00CC769A">
        <w:trPr>
          <w:trHeight w:val="583"/>
        </w:trPr>
        <w:tc>
          <w:tcPr>
            <w:tcW w:w="529" w:type="dxa"/>
          </w:tcPr>
          <w:p w:rsidR="00107B65" w:rsidRPr="00FD30DD" w:rsidRDefault="00CC769A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>21</w:t>
            </w:r>
            <w:r w:rsidR="00107B65">
              <w:rPr>
                <w:bCs/>
              </w:rPr>
              <w:t>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ПК.</w:t>
            </w:r>
          </w:p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По мере обращений</w:t>
            </w:r>
          </w:p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7B65" w:rsidRPr="00FD30DD" w:rsidTr="00CC769A">
        <w:trPr>
          <w:trHeight w:val="583"/>
        </w:trPr>
        <w:tc>
          <w:tcPr>
            <w:tcW w:w="529" w:type="dxa"/>
          </w:tcPr>
          <w:p w:rsidR="00107B65" w:rsidRDefault="00107B65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="00503DD1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 xml:space="preserve"> в «Профсоюзном уголке».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07B65" w:rsidRPr="00FD30DD" w:rsidTr="00CC769A">
        <w:trPr>
          <w:trHeight w:val="583"/>
        </w:trPr>
        <w:tc>
          <w:tcPr>
            <w:tcW w:w="529" w:type="dxa"/>
          </w:tcPr>
          <w:p w:rsidR="00107B65" w:rsidRDefault="00107B65" w:rsidP="00F65C01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="00503DD1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Председатель ПК, культурно-массовая комиссия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B65" w:rsidRPr="00FD30DD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Систематически.</w:t>
            </w:r>
          </w:p>
        </w:tc>
      </w:tr>
      <w:tr w:rsidR="00107B65" w:rsidRPr="00FD30DD" w:rsidTr="00CC769A">
        <w:trPr>
          <w:trHeight w:val="266"/>
        </w:trPr>
        <w:tc>
          <w:tcPr>
            <w:tcW w:w="529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>2</w:t>
            </w:r>
            <w:r w:rsidR="00503DD1">
              <w:rPr>
                <w:bCs/>
              </w:rPr>
              <w:t>4</w:t>
            </w:r>
            <w:r>
              <w:rPr>
                <w:bCs/>
              </w:rPr>
              <w:t>.</w:t>
            </w:r>
            <w:r w:rsidRPr="00FD30DD">
              <w:rPr>
                <w:bCs/>
              </w:rPr>
              <w:t xml:space="preserve"> </w:t>
            </w:r>
          </w:p>
        </w:tc>
        <w:tc>
          <w:tcPr>
            <w:tcW w:w="4536" w:type="dxa"/>
          </w:tcPr>
          <w:p w:rsidR="00107B65" w:rsidRPr="00FD30DD" w:rsidRDefault="00107B65" w:rsidP="00F65C01">
            <w:pPr>
              <w:pStyle w:val="Default"/>
              <w:jc w:val="both"/>
            </w:pPr>
            <w:r w:rsidRPr="00FD30DD">
              <w:rPr>
                <w:bCs/>
              </w:rPr>
              <w:t xml:space="preserve">Участие в общероссийских акциях профсоюза </w:t>
            </w:r>
          </w:p>
        </w:tc>
        <w:tc>
          <w:tcPr>
            <w:tcW w:w="2835" w:type="dxa"/>
          </w:tcPr>
          <w:p w:rsidR="00107B65" w:rsidRPr="0005160B" w:rsidRDefault="00107B65" w:rsidP="00F65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D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ПК.</w:t>
            </w:r>
          </w:p>
        </w:tc>
        <w:tc>
          <w:tcPr>
            <w:tcW w:w="2410" w:type="dxa"/>
          </w:tcPr>
          <w:p w:rsidR="00107B65" w:rsidRPr="00FD30DD" w:rsidRDefault="00107B65" w:rsidP="00F65C01">
            <w:pPr>
              <w:pStyle w:val="Default"/>
            </w:pPr>
            <w:r w:rsidRPr="00FD30DD">
              <w:rPr>
                <w:bCs/>
              </w:rPr>
              <w:t xml:space="preserve">В течение учебного года </w:t>
            </w:r>
          </w:p>
        </w:tc>
      </w:tr>
    </w:tbl>
    <w:p w:rsidR="00107B65" w:rsidRPr="00FD30DD" w:rsidRDefault="00107B65" w:rsidP="00107B65">
      <w:pPr>
        <w:jc w:val="center"/>
        <w:rPr>
          <w:rFonts w:ascii="Times New Roman" w:hAnsi="Times New Roman" w:cs="Times New Roman"/>
        </w:rPr>
      </w:pPr>
    </w:p>
    <w:p w:rsidR="000B7673" w:rsidRDefault="000B7673"/>
    <w:sectPr w:rsidR="000B7673" w:rsidSect="00FD30DD">
      <w:pgSz w:w="11906" w:h="16838" w:code="9"/>
      <w:pgMar w:top="426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65A2"/>
    <w:multiLevelType w:val="hybridMultilevel"/>
    <w:tmpl w:val="2B2E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EC"/>
    <w:rsid w:val="000B7673"/>
    <w:rsid w:val="00107B65"/>
    <w:rsid w:val="0042482E"/>
    <w:rsid w:val="00503DD1"/>
    <w:rsid w:val="00511776"/>
    <w:rsid w:val="00A152EC"/>
    <w:rsid w:val="00A55E25"/>
    <w:rsid w:val="00C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ДС323</dc:creator>
  <cp:keywords/>
  <dc:description/>
  <cp:lastModifiedBy>зам. по УВР</cp:lastModifiedBy>
  <cp:revision>6</cp:revision>
  <dcterms:created xsi:type="dcterms:W3CDTF">2022-07-08T13:50:00Z</dcterms:created>
  <dcterms:modified xsi:type="dcterms:W3CDTF">2024-02-05T08:45:00Z</dcterms:modified>
</cp:coreProperties>
</file>