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3C02" w14:textId="2919EA9B" w:rsidR="00CF0C42" w:rsidRPr="00A3524C" w:rsidRDefault="00CF0C42" w:rsidP="00CF0C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24C">
        <w:rPr>
          <w:rFonts w:ascii="Times New Roman" w:eastAsia="Calibri" w:hAnsi="Times New Roman" w:cs="Times New Roman"/>
          <w:b/>
          <w:sz w:val="24"/>
          <w:szCs w:val="24"/>
        </w:rPr>
        <w:t>Отч</w:t>
      </w:r>
      <w:r w:rsidR="00B41A49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A3524C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A3524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3524C">
        <w:rPr>
          <w:rFonts w:ascii="Times New Roman" w:eastAsia="Calibri" w:hAnsi="Times New Roman" w:cs="Times New Roman"/>
          <w:b/>
          <w:sz w:val="24"/>
          <w:szCs w:val="24"/>
        </w:rPr>
        <w:t xml:space="preserve">о деятельности муниципальной базовой площадки </w:t>
      </w:r>
      <w:r w:rsidR="0017254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3524C">
        <w:rPr>
          <w:rFonts w:ascii="Times New Roman" w:eastAsia="Calibri" w:hAnsi="Times New Roman" w:cs="Times New Roman"/>
          <w:b/>
          <w:sz w:val="24"/>
          <w:szCs w:val="24"/>
        </w:rPr>
        <w:t>в 202</w:t>
      </w:r>
      <w:r w:rsidR="00AC5116">
        <w:rPr>
          <w:rFonts w:ascii="Times New Roman" w:eastAsia="Calibri" w:hAnsi="Times New Roman" w:cs="Times New Roman"/>
          <w:b/>
          <w:sz w:val="24"/>
          <w:szCs w:val="24"/>
        </w:rPr>
        <w:t>3-2024</w:t>
      </w:r>
      <w:r w:rsidRPr="00A3524C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</w:t>
      </w:r>
    </w:p>
    <w:p w14:paraId="7C0A0D89" w14:textId="4523C396" w:rsidR="00CF0C42" w:rsidRPr="00A3524C" w:rsidRDefault="00CF0C42" w:rsidP="00CF0C42">
      <w:pPr>
        <w:numPr>
          <w:ilvl w:val="0"/>
          <w:numId w:val="1"/>
        </w:numPr>
        <w:spacing w:before="120"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3524C">
        <w:rPr>
          <w:rFonts w:ascii="Times New Roman" w:eastAsia="Calibri" w:hAnsi="Times New Roman" w:cs="Times New Roman"/>
          <w:sz w:val="24"/>
          <w:szCs w:val="24"/>
        </w:rPr>
        <w:t>Краткое наименование образовательной организации</w:t>
      </w:r>
      <w:r w:rsidR="00B41A49">
        <w:rPr>
          <w:rFonts w:ascii="Times New Roman" w:eastAsia="Calibri" w:hAnsi="Times New Roman" w:cs="Times New Roman"/>
          <w:sz w:val="24"/>
          <w:szCs w:val="24"/>
        </w:rPr>
        <w:t xml:space="preserve"> МАДОУ №323</w:t>
      </w:r>
      <w:r w:rsidR="00D918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B647CB" w14:textId="1D269380" w:rsidR="00CF0C42" w:rsidRPr="00A3524C" w:rsidRDefault="00CF0C42" w:rsidP="00CF0C42">
      <w:pPr>
        <w:numPr>
          <w:ilvl w:val="0"/>
          <w:numId w:val="1"/>
        </w:numPr>
        <w:spacing w:before="120"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3524C">
        <w:rPr>
          <w:rFonts w:ascii="Times New Roman" w:eastAsia="Calibri" w:hAnsi="Times New Roman" w:cs="Times New Roman"/>
          <w:sz w:val="24"/>
          <w:szCs w:val="24"/>
        </w:rPr>
        <w:t>Ти</w:t>
      </w:r>
      <w:r w:rsidR="00AC5116">
        <w:rPr>
          <w:rFonts w:ascii="Times New Roman" w:eastAsia="Calibri" w:hAnsi="Times New Roman" w:cs="Times New Roman"/>
          <w:sz w:val="24"/>
          <w:szCs w:val="24"/>
        </w:rPr>
        <w:t xml:space="preserve">п муниципальной базовой площадки </w:t>
      </w:r>
      <w:r w:rsidR="00B41A49">
        <w:rPr>
          <w:rFonts w:ascii="Times New Roman" w:eastAsia="Calibri" w:hAnsi="Times New Roman" w:cs="Times New Roman"/>
          <w:sz w:val="24"/>
          <w:szCs w:val="24"/>
        </w:rPr>
        <w:t>инновационная.</w:t>
      </w:r>
    </w:p>
    <w:p w14:paraId="2FA80364" w14:textId="692A2916" w:rsidR="006D6FED" w:rsidRPr="00A3524C" w:rsidRDefault="00CF0C42" w:rsidP="0017254C">
      <w:pPr>
        <w:numPr>
          <w:ilvl w:val="0"/>
          <w:numId w:val="1"/>
        </w:numPr>
        <w:spacing w:before="120" w:after="0" w:line="240" w:lineRule="auto"/>
        <w:ind w:left="284" w:right="70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4C">
        <w:rPr>
          <w:rFonts w:ascii="Times New Roman" w:hAnsi="Times New Roman" w:cs="Times New Roman"/>
          <w:sz w:val="24"/>
          <w:szCs w:val="24"/>
        </w:rPr>
        <w:t>Задача развития муниципальной системы образования, реализуемая в деятельности муниципальной базовой площадки</w:t>
      </w:r>
      <w:r w:rsidR="006D6FED" w:rsidRPr="00A3524C">
        <w:rPr>
          <w:rFonts w:ascii="Times New Roman" w:hAnsi="Times New Roman" w:cs="Times New Roman"/>
          <w:sz w:val="24"/>
          <w:szCs w:val="24"/>
        </w:rPr>
        <w:t>:</w:t>
      </w:r>
      <w:r w:rsidR="00B41A49">
        <w:rPr>
          <w:rFonts w:ascii="Times New Roman" w:hAnsi="Times New Roman" w:cs="Times New Roman"/>
          <w:sz w:val="24"/>
          <w:szCs w:val="24"/>
        </w:rPr>
        <w:t xml:space="preserve"> обеспечение условий в образовательных организациях для ведения преобразующей деятельности, направленной на повышение качества образования.</w:t>
      </w:r>
    </w:p>
    <w:p w14:paraId="64B9C92B" w14:textId="43BC975B" w:rsidR="00CF0C42" w:rsidRPr="00A3524C" w:rsidRDefault="00CF0C42" w:rsidP="00CF0C42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4C">
        <w:rPr>
          <w:rFonts w:ascii="Times New Roman" w:eastAsia="Calibri" w:hAnsi="Times New Roman" w:cs="Times New Roman"/>
          <w:sz w:val="24"/>
          <w:szCs w:val="24"/>
        </w:rPr>
        <w:t>Реализованные задачи деятельности муниципальной базовой площадки в 202</w:t>
      </w:r>
      <w:r w:rsidR="00AC5116">
        <w:rPr>
          <w:rFonts w:ascii="Times New Roman" w:eastAsia="Calibri" w:hAnsi="Times New Roman" w:cs="Times New Roman"/>
          <w:sz w:val="24"/>
          <w:szCs w:val="24"/>
        </w:rPr>
        <w:t>3</w:t>
      </w:r>
      <w:r w:rsidRPr="00A3524C">
        <w:rPr>
          <w:rFonts w:ascii="Times New Roman" w:eastAsia="Calibri" w:hAnsi="Times New Roman" w:cs="Times New Roman"/>
          <w:sz w:val="24"/>
          <w:szCs w:val="24"/>
        </w:rPr>
        <w:t>-202</w:t>
      </w:r>
      <w:r w:rsidR="00AC5116">
        <w:rPr>
          <w:rFonts w:ascii="Times New Roman" w:eastAsia="Calibri" w:hAnsi="Times New Roman" w:cs="Times New Roman"/>
          <w:sz w:val="24"/>
          <w:szCs w:val="24"/>
        </w:rPr>
        <w:t>4</w:t>
      </w:r>
      <w:r w:rsidRPr="00A3524C">
        <w:rPr>
          <w:rFonts w:ascii="Times New Roman" w:eastAsia="Calibri" w:hAnsi="Times New Roman" w:cs="Times New Roman"/>
          <w:sz w:val="24"/>
          <w:szCs w:val="24"/>
        </w:rPr>
        <w:t xml:space="preserve"> уч. </w:t>
      </w:r>
      <w:r w:rsidR="00A3524C">
        <w:rPr>
          <w:rFonts w:ascii="Times New Roman" w:eastAsia="Calibri" w:hAnsi="Times New Roman" w:cs="Times New Roman"/>
          <w:sz w:val="24"/>
          <w:szCs w:val="24"/>
        </w:rPr>
        <w:t>г</w:t>
      </w:r>
      <w:r w:rsidRPr="00A3524C">
        <w:rPr>
          <w:rFonts w:ascii="Times New Roman" w:eastAsia="Calibri" w:hAnsi="Times New Roman" w:cs="Times New Roman"/>
          <w:sz w:val="24"/>
          <w:szCs w:val="24"/>
        </w:rPr>
        <w:t>оду</w:t>
      </w:r>
      <w:r w:rsidR="00A3524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65DDB09" w14:textId="44AEE20F" w:rsidR="00A3524C" w:rsidRPr="00A3524C" w:rsidRDefault="00AC5116" w:rsidP="00A3524C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B41A49">
        <w:rPr>
          <w:rFonts w:ascii="Times New Roman" w:eastAsia="Calibri" w:hAnsi="Times New Roman" w:cs="Times New Roman"/>
          <w:sz w:val="24"/>
          <w:szCs w:val="24"/>
        </w:rPr>
        <w:t xml:space="preserve"> Создать условия для профессионального развития педагогических кадров в опросах экологического воспитания дошкольников.</w:t>
      </w:r>
    </w:p>
    <w:p w14:paraId="3F8C24D6" w14:textId="15042EA4" w:rsidR="00CF0C42" w:rsidRDefault="00AC5116" w:rsidP="00AC511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B41A49">
        <w:rPr>
          <w:rFonts w:ascii="Times New Roman" w:eastAsia="Calibri" w:hAnsi="Times New Roman" w:cs="Times New Roman"/>
          <w:sz w:val="24"/>
          <w:szCs w:val="24"/>
        </w:rPr>
        <w:t xml:space="preserve"> Осветить процесс реализации инновационных технологий в экологическом воспитании на базе МАДОУ.</w:t>
      </w:r>
    </w:p>
    <w:p w14:paraId="5C7E0EF6" w14:textId="3C5B6A32" w:rsidR="00B41A49" w:rsidRDefault="00B41A49" w:rsidP="00AC511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Осветить вопросы сотрудничества с законными представителями при решении задач экологического воспитания.</w:t>
      </w:r>
    </w:p>
    <w:p w14:paraId="1A05E5C5" w14:textId="1389E45C" w:rsidR="00B41A49" w:rsidRPr="00A3524C" w:rsidRDefault="00B41A49" w:rsidP="00AC511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Продемонстрировать способы и средства экологического воспитания дошкольников.</w:t>
      </w:r>
    </w:p>
    <w:p w14:paraId="6F05A20F" w14:textId="77777777" w:rsidR="00CF0C42" w:rsidRPr="00A3524C" w:rsidRDefault="00CF0C42" w:rsidP="00CF0C42">
      <w:pPr>
        <w:spacing w:before="120"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34"/>
        <w:gridCol w:w="1717"/>
        <w:gridCol w:w="1118"/>
      </w:tblGrid>
      <w:tr w:rsidR="00CF0C42" w:rsidRPr="00A3524C" w14:paraId="7DA6C305" w14:textId="77777777" w:rsidTr="00AC5116">
        <w:trPr>
          <w:trHeight w:val="1002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1B9A" w14:textId="77777777" w:rsidR="00CF0C42" w:rsidRPr="00A3524C" w:rsidRDefault="00CF0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</w:t>
            </w:r>
            <w:r w:rsidRPr="00A3524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организованные муниципальной базовой площадкой*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AA0D" w14:textId="77777777" w:rsidR="00CF0C42" w:rsidRPr="00A3524C" w:rsidRDefault="00CF0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2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9D05" w14:textId="77777777" w:rsidR="00CF0C42" w:rsidRPr="00A3524C" w:rsidRDefault="00CF0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24C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(дата) проведения</w:t>
            </w:r>
          </w:p>
        </w:tc>
      </w:tr>
      <w:tr w:rsidR="00CF0C42" w:rsidRPr="00A3524C" w14:paraId="35C90082" w14:textId="77777777" w:rsidTr="00AC5116">
        <w:trPr>
          <w:trHeight w:val="88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A0D7" w14:textId="5503F081" w:rsidR="00CF0C42" w:rsidRPr="00A3524C" w:rsidRDefault="00B41A49" w:rsidP="00AC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«Природоохранные акции»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BB2" w14:textId="367142DA" w:rsidR="00CF0C42" w:rsidRPr="00A3524C" w:rsidRDefault="00B4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C037" w14:textId="3838BF18" w:rsidR="00CF0C42" w:rsidRPr="00A3524C" w:rsidRDefault="00B4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16.11.23</w:t>
            </w:r>
          </w:p>
        </w:tc>
      </w:tr>
      <w:tr w:rsidR="00CF0C42" w:rsidRPr="00A3524C" w14:paraId="012930A9" w14:textId="77777777" w:rsidTr="00AC5116">
        <w:trPr>
          <w:trHeight w:val="84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EE2" w14:textId="2087FBC3" w:rsidR="00CF0C42" w:rsidRPr="00A3524C" w:rsidRDefault="00B41A49" w:rsidP="00A3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«Событийные формы экологического воспитания»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6520" w14:textId="25DC14C4" w:rsidR="00CF0C42" w:rsidRPr="00A3524C" w:rsidRDefault="00B4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74BC" w14:textId="5B46BD88" w:rsidR="00CF0C42" w:rsidRPr="00A3524C" w:rsidRDefault="00B4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16.01.24</w:t>
            </w:r>
          </w:p>
        </w:tc>
      </w:tr>
      <w:tr w:rsidR="00CF0C42" w:rsidRPr="00A3524C" w14:paraId="03263791" w14:textId="77777777" w:rsidTr="00AC5116">
        <w:trPr>
          <w:trHeight w:val="984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6723" w14:textId="10DC3395" w:rsidR="00CF0C42" w:rsidRPr="00A3524C" w:rsidRDefault="00B41A49" w:rsidP="00A3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«Компьютерные технологии и мультимедийные презентации в экологическом воспитании»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75D8" w14:textId="3887F02A" w:rsidR="00CF0C42" w:rsidRPr="00A3524C" w:rsidRDefault="00B4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36E" w14:textId="4E6F2C72" w:rsidR="00CF0C42" w:rsidRPr="00A3524C" w:rsidRDefault="00B4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15.02.24</w:t>
            </w:r>
          </w:p>
        </w:tc>
      </w:tr>
      <w:tr w:rsidR="00A3524C" w:rsidRPr="00A3524C" w14:paraId="2593DACD" w14:textId="77777777" w:rsidTr="00AC5116">
        <w:trPr>
          <w:trHeight w:val="984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6B5" w14:textId="588850FA" w:rsidR="00A3524C" w:rsidRPr="00A3524C" w:rsidRDefault="00B41A49" w:rsidP="00A3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квест «Пластиковый след»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9ED" w14:textId="0286447B" w:rsidR="00A3524C" w:rsidRPr="00A3524C" w:rsidRDefault="00B4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взрослых, 12 детей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FE18" w14:textId="22E418A4" w:rsidR="00A3524C" w:rsidRPr="00A3524C" w:rsidRDefault="00B4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23.04.24</w:t>
            </w:r>
          </w:p>
        </w:tc>
      </w:tr>
    </w:tbl>
    <w:p w14:paraId="6848DDAC" w14:textId="77777777" w:rsidR="00CF0C42" w:rsidRPr="00A3524C" w:rsidRDefault="00CF0C42" w:rsidP="00A3524C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3524C">
        <w:rPr>
          <w:rFonts w:ascii="Times New Roman" w:eastAsia="Calibri" w:hAnsi="Times New Roman" w:cs="Times New Roman"/>
          <w:sz w:val="24"/>
          <w:szCs w:val="24"/>
        </w:rPr>
        <w:t xml:space="preserve">Участие муниципальной базовой площадки в значимых мероприятиях </w:t>
      </w:r>
      <w:r w:rsidRPr="00A3524C">
        <w:rPr>
          <w:rFonts w:ascii="Times New Roman" w:eastAsia="Calibri" w:hAnsi="Times New Roman" w:cs="Times New Roman"/>
          <w:bCs/>
          <w:sz w:val="24"/>
          <w:szCs w:val="24"/>
        </w:rPr>
        <w:t xml:space="preserve">с указанием статуса </w:t>
      </w:r>
      <w:r w:rsidRPr="00A3524C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A3524C">
        <w:rPr>
          <w:rFonts w:ascii="Times New Roman" w:eastAsia="Calibri" w:hAnsi="Times New Roman" w:cs="Times New Roman"/>
          <w:i/>
          <w:sz w:val="24"/>
          <w:szCs w:val="24"/>
        </w:rPr>
        <w:t>(Р – районный, М – муниципальный, К – краевой, Ф – федеральный, МН – международный)</w:t>
      </w: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47"/>
        <w:gridCol w:w="1134"/>
        <w:gridCol w:w="1984"/>
      </w:tblGrid>
      <w:tr w:rsidR="00CF0C42" w:rsidRPr="00A3524C" w14:paraId="08E527EC" w14:textId="77777777" w:rsidTr="003720D3">
        <w:trPr>
          <w:trHeight w:val="44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F157" w14:textId="4172BAD9" w:rsidR="00CF0C42" w:rsidRPr="00A3524C" w:rsidRDefault="00CF0C42" w:rsidP="00172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24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участием муниципальной базовой площадки</w:t>
            </w:r>
            <w:r w:rsidR="006B7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524C">
              <w:rPr>
                <w:rFonts w:ascii="Times New Roman" w:hAnsi="Times New Roman" w:cs="Times New Roman"/>
                <w:b/>
                <w:sz w:val="24"/>
                <w:szCs w:val="24"/>
              </w:rPr>
              <w:t>по теме реализуемой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78FD" w14:textId="77777777" w:rsidR="00CF0C42" w:rsidRPr="00A3524C" w:rsidRDefault="00CF0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24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4858" w14:textId="77777777" w:rsidR="00CF0C42" w:rsidRPr="00A3524C" w:rsidRDefault="00CF0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24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CF0C42" w:rsidRPr="00A3524C" w14:paraId="38ED34FD" w14:textId="77777777" w:rsidTr="003720D3">
        <w:trPr>
          <w:trHeight w:val="59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34F1" w14:textId="77777777" w:rsidR="00CF0C42" w:rsidRPr="00A3524C" w:rsidRDefault="00CF0C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24C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E1D5" w14:textId="0157DB63" w:rsidR="00CF0C42" w:rsidRPr="00A3524C" w:rsidRDefault="00CF0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91E1" w14:textId="2288111A" w:rsidR="00CF0C42" w:rsidRPr="00A3524C" w:rsidRDefault="00CF0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42" w:rsidRPr="00A3524C" w14:paraId="3A49222A" w14:textId="77777777" w:rsidTr="003720D3">
        <w:trPr>
          <w:trHeight w:val="69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95FD" w14:textId="411A4D5C" w:rsidR="00CF0C42" w:rsidRPr="00A3524C" w:rsidRDefault="00CF0C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24C">
              <w:rPr>
                <w:rFonts w:ascii="Times New Roman" w:eastAsia="Calibri" w:hAnsi="Times New Roman" w:cs="Times New Roman"/>
                <w:sz w:val="24"/>
                <w:szCs w:val="24"/>
              </w:rPr>
              <w:t>Семинары</w:t>
            </w:r>
            <w:r w:rsidR="00372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«Зеленая Школа Красноярья. Миссия: чистая Земля» («Зимняя Школа»)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0113" w14:textId="0B6FFCEC" w:rsidR="00CF0C42" w:rsidRPr="00A3524C" w:rsidRDefault="006B704C" w:rsidP="006B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FA9D" w14:textId="17E6C714" w:rsidR="00CF0C42" w:rsidRPr="00A3524C" w:rsidRDefault="006B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28.02.24</w:t>
            </w:r>
          </w:p>
        </w:tc>
      </w:tr>
      <w:tr w:rsidR="00CF0C42" w:rsidRPr="00A3524C" w14:paraId="2F735C4A" w14:textId="77777777" w:rsidTr="003720D3">
        <w:trPr>
          <w:trHeight w:val="70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36C2" w14:textId="275FDB4C" w:rsidR="003720D3" w:rsidRDefault="006B70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70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«Зеленые </w:t>
            </w:r>
            <w:r w:rsidR="003720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</w:t>
            </w:r>
            <w:r w:rsidRPr="006B70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колы Красноярья»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; </w:t>
            </w:r>
          </w:p>
          <w:p w14:paraId="3CCF1B6D" w14:textId="77777777" w:rsidR="003720D3" w:rsidRDefault="006B70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III</w:t>
            </w:r>
            <w:r w:rsidRPr="006B70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Всероссийский конкурс профессионального мастерства «Педагог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века: тренды в образовании»; </w:t>
            </w:r>
          </w:p>
          <w:p w14:paraId="119C3EA0" w14:textId="77777777" w:rsidR="003720D3" w:rsidRDefault="006B70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Всероссийский конкурс методических разработок, программ, проектов, инноваций; </w:t>
            </w:r>
          </w:p>
          <w:p w14:paraId="22B089E3" w14:textId="705BECE7" w:rsidR="00CF0C42" w:rsidRPr="006B704C" w:rsidRDefault="006B70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Всероссийский педагогический конкурс «Экологическое воспитание».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A9B" w14:textId="77777777" w:rsidR="00CF0C42" w:rsidRDefault="003720D3" w:rsidP="006B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  <w:p w14:paraId="5CDB1D5F" w14:textId="77777777" w:rsidR="003720D3" w:rsidRDefault="003720D3" w:rsidP="006B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49AAC5BA" w14:textId="77777777" w:rsidR="003720D3" w:rsidRDefault="003720D3" w:rsidP="006B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15461" w14:textId="77777777" w:rsidR="003720D3" w:rsidRDefault="003720D3" w:rsidP="006B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14:paraId="299E25E2" w14:textId="77777777" w:rsidR="003720D3" w:rsidRDefault="003720D3" w:rsidP="006B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6A121" w14:textId="33201AA2" w:rsidR="003720D3" w:rsidRPr="00A3524C" w:rsidRDefault="003720D3" w:rsidP="006B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C2DD" w14:textId="692F476E" w:rsidR="00CF0C42" w:rsidRDefault="00CF0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71647" w14:textId="77777777" w:rsidR="003720D3" w:rsidRDefault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01.03.24</w:t>
            </w:r>
          </w:p>
          <w:p w14:paraId="7F351117" w14:textId="77777777" w:rsidR="003720D3" w:rsidRDefault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A7C16" w14:textId="77777777" w:rsidR="003720D3" w:rsidRDefault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04.12.23</w:t>
            </w:r>
          </w:p>
          <w:p w14:paraId="4450BEDF" w14:textId="77777777" w:rsidR="003720D3" w:rsidRDefault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05CC2" w14:textId="7AC2CD18" w:rsidR="003720D3" w:rsidRPr="00A3524C" w:rsidRDefault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29.11.23-28.12.23</w:t>
            </w:r>
          </w:p>
        </w:tc>
      </w:tr>
    </w:tbl>
    <w:p w14:paraId="77A8463E" w14:textId="461EDC9E" w:rsidR="00CF0C42" w:rsidRPr="00A3524C" w:rsidRDefault="00CF0C42" w:rsidP="00A3524C">
      <w:pPr>
        <w:pStyle w:val="a4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3524C">
        <w:rPr>
          <w:rFonts w:ascii="Times New Roman" w:eastAsia="Calibri" w:hAnsi="Times New Roman" w:cs="Times New Roman"/>
          <w:bCs/>
          <w:sz w:val="24"/>
          <w:szCs w:val="24"/>
        </w:rPr>
        <w:t xml:space="preserve">Итоги деятельности </w:t>
      </w:r>
      <w:r w:rsidRPr="00A3524C">
        <w:rPr>
          <w:rFonts w:ascii="Times New Roman" w:eastAsia="Calibri" w:hAnsi="Times New Roman" w:cs="Times New Roman"/>
          <w:sz w:val="24"/>
          <w:szCs w:val="24"/>
        </w:rPr>
        <w:t>муниципальной базовой площадки в 202</w:t>
      </w:r>
      <w:r w:rsidR="00AC5116">
        <w:rPr>
          <w:rFonts w:ascii="Times New Roman" w:eastAsia="Calibri" w:hAnsi="Times New Roman" w:cs="Times New Roman"/>
          <w:sz w:val="24"/>
          <w:szCs w:val="24"/>
        </w:rPr>
        <w:t>3</w:t>
      </w:r>
      <w:r w:rsidRPr="00A3524C">
        <w:rPr>
          <w:rFonts w:ascii="Times New Roman" w:eastAsia="Calibri" w:hAnsi="Times New Roman" w:cs="Times New Roman"/>
          <w:sz w:val="24"/>
          <w:szCs w:val="24"/>
        </w:rPr>
        <w:t>-202</w:t>
      </w:r>
      <w:r w:rsidR="00AC5116">
        <w:rPr>
          <w:rFonts w:ascii="Times New Roman" w:eastAsia="Calibri" w:hAnsi="Times New Roman" w:cs="Times New Roman"/>
          <w:sz w:val="24"/>
          <w:szCs w:val="24"/>
        </w:rPr>
        <w:t>4</w:t>
      </w:r>
      <w:r w:rsidRPr="00A3524C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</w:p>
    <w:p w14:paraId="0D9B9DAE" w14:textId="77777777" w:rsidR="00CF0C42" w:rsidRPr="00A3524C" w:rsidRDefault="00CF0C42" w:rsidP="00A3524C">
      <w:pPr>
        <w:pStyle w:val="a4"/>
        <w:numPr>
          <w:ilvl w:val="1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524C">
        <w:rPr>
          <w:rFonts w:ascii="Times New Roman" w:eastAsia="Calibri" w:hAnsi="Times New Roman" w:cs="Times New Roman"/>
          <w:bCs/>
          <w:sz w:val="24"/>
          <w:szCs w:val="24"/>
        </w:rPr>
        <w:t xml:space="preserve">Общие результаты деятельности </w:t>
      </w:r>
    </w:p>
    <w:p w14:paraId="25FCD815" w14:textId="77777777" w:rsidR="00CF0C42" w:rsidRPr="00A3524C" w:rsidRDefault="00CF0C42" w:rsidP="00CF0C42">
      <w:pPr>
        <w:pStyle w:val="a4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3524C">
        <w:rPr>
          <w:rFonts w:ascii="Times New Roman" w:eastAsia="Calibri" w:hAnsi="Times New Roman" w:cs="Times New Roman"/>
          <w:bCs/>
          <w:i/>
          <w:sz w:val="24"/>
          <w:szCs w:val="24"/>
        </w:rPr>
        <w:t>(степень достижения цели и решаемых задач с оценкой успешности и анализом неудач, полученные разработки/модели с приложенным описанием, продуктивность осваиваемой инновационной практики или опытно-экспериментальной работы, масштаб и результат проведённых стажировок, экспертные отношения, возникшие эффекты)</w:t>
      </w:r>
    </w:p>
    <w:p w14:paraId="4A8FAC44" w14:textId="77777777" w:rsidR="0017254C" w:rsidRDefault="0017254C" w:rsidP="00A3524C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30993" w14:textId="2ADF10AE" w:rsidR="00A3524C" w:rsidRDefault="00A3524C" w:rsidP="00A3524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524C">
        <w:rPr>
          <w:rFonts w:ascii="Times New Roman" w:hAnsi="Times New Roman" w:cs="Times New Roman"/>
          <w:b/>
          <w:bCs/>
          <w:sz w:val="24"/>
          <w:szCs w:val="24"/>
        </w:rPr>
        <w:t>Возникающие трудности:</w:t>
      </w:r>
      <w:r w:rsidRPr="00A35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97188" w14:textId="77777777" w:rsidR="000F40D9" w:rsidRDefault="000F40D9" w:rsidP="00A3524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1152A37" w14:textId="5FAC5CCF" w:rsidR="00AC5116" w:rsidRPr="00A3524C" w:rsidRDefault="00AC5116" w:rsidP="00A3524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720D3">
        <w:rPr>
          <w:rFonts w:ascii="Times New Roman" w:hAnsi="Times New Roman" w:cs="Times New Roman"/>
          <w:sz w:val="24"/>
          <w:szCs w:val="24"/>
        </w:rPr>
        <w:t xml:space="preserve">  Трудностей не возникло</w:t>
      </w:r>
    </w:p>
    <w:p w14:paraId="52D3BFB1" w14:textId="77777777" w:rsidR="00CF0C42" w:rsidRPr="00A3524C" w:rsidRDefault="00CF0C42" w:rsidP="00A3524C">
      <w:pPr>
        <w:pStyle w:val="a4"/>
        <w:numPr>
          <w:ilvl w:val="1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524C">
        <w:rPr>
          <w:rFonts w:ascii="Times New Roman" w:eastAsia="Calibri" w:hAnsi="Times New Roman" w:cs="Times New Roman"/>
          <w:bCs/>
          <w:sz w:val="24"/>
          <w:szCs w:val="24"/>
        </w:rPr>
        <w:t>Результаты мероприятий, организованных муниципальной базовой площадкой</w:t>
      </w:r>
    </w:p>
    <w:p w14:paraId="206DD5F3" w14:textId="77777777" w:rsidR="00CF0C42" w:rsidRPr="00A3524C" w:rsidRDefault="00CF0C42" w:rsidP="00CF0C42">
      <w:pPr>
        <w:pStyle w:val="a4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3524C">
        <w:rPr>
          <w:rFonts w:ascii="Times New Roman" w:eastAsia="Calibri" w:hAnsi="Times New Roman" w:cs="Times New Roman"/>
          <w:bCs/>
          <w:i/>
          <w:sz w:val="24"/>
          <w:szCs w:val="24"/>
        </w:rPr>
        <w:t>(темы и итоги проведённых семинаров, общий характер отношения участников, возникшие эффекты)</w:t>
      </w:r>
    </w:p>
    <w:p w14:paraId="363C8EF4" w14:textId="77777777" w:rsidR="00CF0C42" w:rsidRPr="00A3524C" w:rsidRDefault="00CF0C42" w:rsidP="00CF0C42">
      <w:pPr>
        <w:pStyle w:val="a4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44F624" w14:textId="02412C11" w:rsidR="00CF0C42" w:rsidRDefault="00CF0C42" w:rsidP="00A3524C">
      <w:pPr>
        <w:pStyle w:val="a4"/>
        <w:numPr>
          <w:ilvl w:val="1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524C">
        <w:rPr>
          <w:rFonts w:ascii="Times New Roman" w:eastAsia="Calibri" w:hAnsi="Times New Roman" w:cs="Times New Roman"/>
          <w:bCs/>
          <w:sz w:val="24"/>
          <w:szCs w:val="24"/>
        </w:rPr>
        <w:t>Ссылки на «следы» деятельности муниципальной базовой площадкой</w:t>
      </w:r>
    </w:p>
    <w:p w14:paraId="19443AC2" w14:textId="070B9474" w:rsidR="00D918D4" w:rsidRDefault="00D918D4" w:rsidP="00D918D4">
      <w:pPr>
        <w:pStyle w:val="a4"/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5" w:history="1">
        <w:r w:rsidRPr="005270B3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>https://vk.com/wall-210925181_549</w:t>
        </w:r>
      </w:hyperlink>
    </w:p>
    <w:p w14:paraId="662D0633" w14:textId="3E14079E" w:rsidR="00D918D4" w:rsidRDefault="00D918D4" w:rsidP="00D918D4">
      <w:pPr>
        <w:pStyle w:val="a4"/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6" w:history="1">
        <w:r w:rsidRPr="005270B3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>https://vk.com/wall-210925181_610</w:t>
        </w:r>
      </w:hyperlink>
    </w:p>
    <w:p w14:paraId="612CF007" w14:textId="376FA45D" w:rsidR="00D918D4" w:rsidRDefault="00D918D4" w:rsidP="00D918D4">
      <w:pPr>
        <w:pStyle w:val="a4"/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7" w:history="1">
        <w:r w:rsidRPr="005270B3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>https://vk.com/wall-210925181_650</w:t>
        </w:r>
      </w:hyperlink>
    </w:p>
    <w:p w14:paraId="212E94CB" w14:textId="246E9357" w:rsidR="00D918D4" w:rsidRDefault="00D918D4" w:rsidP="00D918D4">
      <w:pPr>
        <w:pStyle w:val="a4"/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8" w:history="1">
        <w:r w:rsidRPr="005270B3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>https://vk.com/wall-210925181_663</w:t>
        </w:r>
      </w:hyperlink>
    </w:p>
    <w:p w14:paraId="7D638D9B" w14:textId="0752C00C" w:rsidR="00D918D4" w:rsidRDefault="00D918D4" w:rsidP="00D918D4">
      <w:pPr>
        <w:pStyle w:val="a4"/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9" w:history="1">
        <w:r w:rsidRPr="005270B3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>https://vk.com/wall-210925181_757</w:t>
        </w:r>
      </w:hyperlink>
    </w:p>
    <w:p w14:paraId="46F70BE3" w14:textId="77777777" w:rsidR="00D918D4" w:rsidRDefault="00D918D4" w:rsidP="00D918D4">
      <w:pPr>
        <w:pStyle w:val="a4"/>
        <w:shd w:val="clear" w:color="auto" w:fill="FFFFFF"/>
        <w:spacing w:before="120" w:after="0" w:line="240" w:lineRule="auto"/>
        <w:ind w:left="172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895BAB" w14:textId="77777777" w:rsidR="00AC5116" w:rsidRPr="00AC5116" w:rsidRDefault="00AC5116" w:rsidP="00AC5116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3E41DE" w14:textId="5EFC76CE" w:rsidR="00CF0C42" w:rsidRDefault="00CF0C42" w:rsidP="00AC511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547E7" w14:textId="17ECB56C" w:rsidR="00A3524C" w:rsidRDefault="00A3524C" w:rsidP="00CF0C4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6731C" w14:textId="5ADF19FB" w:rsidR="00CF0C42" w:rsidRDefault="00D918D4" w:rsidP="00D91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3524C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AC5116">
        <w:rPr>
          <w:rFonts w:ascii="Times New Roman" w:hAnsi="Times New Roman" w:cs="Times New Roman"/>
          <w:sz w:val="24"/>
          <w:szCs w:val="24"/>
        </w:rPr>
        <w:t>ДОУ</w:t>
      </w:r>
      <w:r w:rsidR="00A35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5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Пономарева М. С.</w:t>
      </w:r>
    </w:p>
    <w:p w14:paraId="18D6CDCC" w14:textId="77777777" w:rsidR="00AC5116" w:rsidRDefault="00AC5116" w:rsidP="00AC5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48EAB5" w14:textId="020B301B" w:rsidR="00AC5116" w:rsidRDefault="00D918D4" w:rsidP="00372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C5116">
        <w:rPr>
          <w:rFonts w:ascii="Times New Roman" w:hAnsi="Times New Roman" w:cs="Times New Roman"/>
          <w:sz w:val="24"/>
          <w:szCs w:val="24"/>
        </w:rPr>
        <w:t xml:space="preserve">Руководитель ГБП     </w:t>
      </w:r>
      <w:proofErr w:type="spellStart"/>
      <w:r w:rsidR="003720D3">
        <w:rPr>
          <w:rFonts w:ascii="Times New Roman" w:hAnsi="Times New Roman" w:cs="Times New Roman"/>
          <w:sz w:val="24"/>
          <w:szCs w:val="24"/>
        </w:rPr>
        <w:t>Кайль</w:t>
      </w:r>
      <w:proofErr w:type="spellEnd"/>
      <w:r w:rsidR="003720D3">
        <w:rPr>
          <w:rFonts w:ascii="Times New Roman" w:hAnsi="Times New Roman" w:cs="Times New Roman"/>
          <w:sz w:val="24"/>
          <w:szCs w:val="24"/>
        </w:rPr>
        <w:t xml:space="preserve"> И. К.</w:t>
      </w:r>
    </w:p>
    <w:p w14:paraId="7A2C8427" w14:textId="77777777" w:rsidR="00AC5116" w:rsidRDefault="00AC5116" w:rsidP="00AC5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6ADF99" w14:textId="1FCC9D47" w:rsidR="000E7C4A" w:rsidRDefault="000E7C4A" w:rsidP="00CF0C42"/>
    <w:sectPr w:rsidR="000E7C4A" w:rsidSect="00A352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10C1D"/>
    <w:multiLevelType w:val="hybridMultilevel"/>
    <w:tmpl w:val="E02C83C0"/>
    <w:lvl w:ilvl="0" w:tplc="6DAA8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3258BB"/>
    <w:multiLevelType w:val="hybridMultilevel"/>
    <w:tmpl w:val="31E45E06"/>
    <w:lvl w:ilvl="0" w:tplc="C2604F1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6A685F25"/>
    <w:multiLevelType w:val="hybridMultilevel"/>
    <w:tmpl w:val="29AA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B2DDE"/>
    <w:multiLevelType w:val="hybridMultilevel"/>
    <w:tmpl w:val="F762F322"/>
    <w:lvl w:ilvl="0" w:tplc="D2189EF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7EF55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6574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924805">
    <w:abstractNumId w:val="0"/>
  </w:num>
  <w:num w:numId="3" w16cid:durableId="734089205">
    <w:abstractNumId w:val="3"/>
  </w:num>
  <w:num w:numId="4" w16cid:durableId="1599363876">
    <w:abstractNumId w:val="2"/>
  </w:num>
  <w:num w:numId="5" w16cid:durableId="133275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E7D"/>
    <w:rsid w:val="000E7C4A"/>
    <w:rsid w:val="000F40D9"/>
    <w:rsid w:val="0017254C"/>
    <w:rsid w:val="003720D3"/>
    <w:rsid w:val="0040654F"/>
    <w:rsid w:val="004153A9"/>
    <w:rsid w:val="006B704C"/>
    <w:rsid w:val="006D6FED"/>
    <w:rsid w:val="007E3A70"/>
    <w:rsid w:val="008631C1"/>
    <w:rsid w:val="00A3524C"/>
    <w:rsid w:val="00AC5116"/>
    <w:rsid w:val="00B17E7D"/>
    <w:rsid w:val="00B41A49"/>
    <w:rsid w:val="00B86044"/>
    <w:rsid w:val="00BF2E0E"/>
    <w:rsid w:val="00C67FEE"/>
    <w:rsid w:val="00CF0C42"/>
    <w:rsid w:val="00D918D4"/>
    <w:rsid w:val="00F9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EEDC"/>
  <w15:docId w15:val="{90E294F7-2940-47DD-95F4-419ACB15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C42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торой абзац списка Знак,List Paragraph Знак"/>
    <w:link w:val="a4"/>
    <w:uiPriority w:val="34"/>
    <w:locked/>
    <w:rsid w:val="00CF0C42"/>
  </w:style>
  <w:style w:type="paragraph" w:styleId="a4">
    <w:name w:val="List Paragraph"/>
    <w:aliases w:val="Второй абзац списка,List Paragraph"/>
    <w:basedOn w:val="a"/>
    <w:link w:val="a3"/>
    <w:uiPriority w:val="34"/>
    <w:qFormat/>
    <w:rsid w:val="00CF0C42"/>
    <w:pPr>
      <w:ind w:left="720"/>
      <w:contextualSpacing/>
    </w:pPr>
    <w:rPr>
      <w:kern w:val="2"/>
      <w14:ligatures w14:val="standardContextual"/>
    </w:rPr>
  </w:style>
  <w:style w:type="table" w:styleId="a5">
    <w:name w:val="Table Grid"/>
    <w:basedOn w:val="a1"/>
    <w:uiPriority w:val="39"/>
    <w:rsid w:val="00CF0C42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352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524C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D9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0925181_6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0925181_6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0925181_6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210925181_5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0925181_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Коркина</cp:lastModifiedBy>
  <cp:revision>9</cp:revision>
  <cp:lastPrinted>2023-06-26T08:52:00Z</cp:lastPrinted>
  <dcterms:created xsi:type="dcterms:W3CDTF">2023-06-08T04:49:00Z</dcterms:created>
  <dcterms:modified xsi:type="dcterms:W3CDTF">2024-05-28T14:51:00Z</dcterms:modified>
</cp:coreProperties>
</file>