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91" w:rsidRDefault="00BD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реализация региональной целевой модели </w:t>
      </w:r>
    </w:p>
    <w:p w:rsidR="008C6191" w:rsidRDefault="00BD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наставничества в  </w:t>
      </w:r>
      <w:r>
        <w:rPr>
          <w:rFonts w:ascii="Times New Roman" w:hAnsi="Times New Roman" w:cs="Times New Roman"/>
          <w:b/>
          <w:sz w:val="28"/>
          <w:szCs w:val="28"/>
        </w:rPr>
        <w:t>МАДОУ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№ 323 </w:t>
      </w:r>
      <w:r>
        <w:rPr>
          <w:rFonts w:ascii="Times New Roman" w:hAnsi="Times New Roman" w:cs="Times New Roman"/>
          <w:b/>
          <w:sz w:val="28"/>
          <w:szCs w:val="28"/>
        </w:rPr>
        <w:t xml:space="preserve"> г. Красноярска</w:t>
      </w:r>
    </w:p>
    <w:p w:rsidR="008C6191" w:rsidRDefault="00BD5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8C6191" w:rsidRDefault="008C6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C6191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Pr="002910E0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https://madou-323.gosuslugi.ru/nastavnichestvo/</w:t>
              </w:r>
            </w:hyperlink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https://goo.su/dlejY7A</w:t>
              </w:r>
            </w:hyperlink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Положения о системе наставничества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https://goo.su/WTyKHve</w:t>
              </w:r>
            </w:hyperlink>
          </w:p>
          <w:p w:rsidR="008C6191" w:rsidRDefault="008C6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(дорожная карта) внедрения целевой модели наставничества педагогических работников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https://goo.su/hEOCf</w:t>
              </w:r>
            </w:hyperlink>
          </w:p>
          <w:p w:rsidR="008C6191" w:rsidRDefault="008C6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 МАДОУ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https://goo.su/nHkL3X</w:t>
              </w:r>
            </w:hyperlink>
          </w:p>
          <w:p w:rsidR="008C6191" w:rsidRDefault="008C6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(ов) о назначении куратора (ов)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работников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https://clk.li/HfqH</w:t>
              </w:r>
            </w:hyperlink>
          </w:p>
          <w:p w:rsidR="008C6191" w:rsidRDefault="008C6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https://clk.li/Gxra</w:t>
              </w:r>
            </w:hyperlink>
          </w:p>
        </w:tc>
      </w:tr>
      <w:tr w:rsidR="008C6191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 о материальном поощрении наставников в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https://clk.li/QZwu</w:t>
              </w:r>
            </w:hyperlink>
          </w:p>
          <w:p w:rsidR="008C6191" w:rsidRDefault="008C6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https://clk.li/sHLR</w:t>
              </w:r>
            </w:hyperlink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аналитической справки  по оценке результативности и эффективности внедрения ЦМН за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29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F57E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https://ds323-krasnoyarsk-r04.gosweb.gosuslugi.ru/nastavnichestvo/analiticheskaya-spravka-po-itogam-vnutrennego-monitoringa-reali</w:t>
              </w:r>
              <w:bookmarkStart w:id="0" w:name="_GoBack"/>
              <w:bookmarkEnd w:id="0"/>
              <w:r w:rsidRPr="00F57E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zatsii-programmy-nastavnichestva_2024-2025.html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 2024-2025 уч.год. (согласно приказам)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персонализированных программ наставничества педагогических работников в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 2024-2025 уч.год.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педагогических работников  МОУ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(с опытом работы от 0 до 3 лет) на 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(с опытом работы от 0 до 3 лет)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 за учебный год</w:t>
            </w: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(%) педагогов - молодых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учебном году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 количества молодых специалистов 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(%) педагогов - молодых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– наставников в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являющихся наставниками и вошедшими в программу наставничества в роли наставника в учебном году</w:t>
            </w: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лении наставнических пар/групп (в котором данный педагог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обозначен в роли наставника);</w:t>
            </w: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3,33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(%) педагогов 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вошедших в программы наставничества в роли наставника в учебном году от общего количества педагогов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</w:t>
            </w:r>
            <w:r w:rsidRPr="00291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котором данный педагог обозначен в роли наставника);</w:t>
            </w: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6191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название мероприятия и указать форму, количество, уровень: конференции (к), форумы (ф), фестивали (фест)., конкурсы (кон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C6191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8C6191" w:rsidRDefault="008C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6191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8C6191" w:rsidRDefault="008C61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6191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(%)</w:t>
            </w: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6191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8C6191" w:rsidRDefault="008C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справке (таблица 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91" w:rsidRDefault="00BD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-18</w:t>
            </w:r>
          </w:p>
        </w:tc>
      </w:tr>
    </w:tbl>
    <w:p w:rsidR="008C6191" w:rsidRDefault="008C6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C6191" w:rsidRDefault="00BD5069">
      <w:pPr>
        <w:pStyle w:val="a4"/>
        <w:ind w:firstLine="284"/>
        <w:jc w:val="both"/>
        <w:rPr>
          <w:sz w:val="20"/>
          <w:szCs w:val="20"/>
        </w:rPr>
      </w:pPr>
      <w:r>
        <w:rPr>
          <w:sz w:val="22"/>
          <w:szCs w:val="22"/>
          <w:u w:val="single"/>
        </w:rPr>
        <w:t>Оточина</w:t>
      </w:r>
      <w:r>
        <w:rPr>
          <w:sz w:val="22"/>
          <w:szCs w:val="22"/>
          <w:u w:val="single"/>
        </w:rPr>
        <w:t xml:space="preserve"> Ирина Николаевна,  педагог-психолог, т.8-905-087-13-79</w:t>
      </w:r>
      <w:r>
        <w:rPr>
          <w:sz w:val="20"/>
          <w:szCs w:val="20"/>
          <w:u w:val="single"/>
        </w:rPr>
        <w:t>_</w:t>
      </w:r>
      <w:r>
        <w:rPr>
          <w:sz w:val="20"/>
          <w:szCs w:val="20"/>
        </w:rPr>
        <w:t>_________________________</w:t>
      </w:r>
    </w:p>
    <w:p w:rsidR="008C6191" w:rsidRDefault="00BD5069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Справку </w:t>
      </w:r>
      <w:r>
        <w:rPr>
          <w:sz w:val="20"/>
          <w:szCs w:val="20"/>
        </w:rPr>
        <w:t>составил (а) ФИО полностью, должность, контактный телефон:</w:t>
      </w:r>
    </w:p>
    <w:p w:rsidR="008C6191" w:rsidRDefault="008C6191">
      <w:pPr>
        <w:pStyle w:val="a4"/>
        <w:ind w:firstLine="284"/>
        <w:jc w:val="both"/>
        <w:rPr>
          <w:sz w:val="20"/>
          <w:szCs w:val="20"/>
        </w:rPr>
      </w:pPr>
    </w:p>
    <w:p w:rsidR="008C6191" w:rsidRDefault="00BD5069">
      <w:pPr>
        <w:pStyle w:val="a4"/>
        <w:ind w:firstLine="284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Дата </w:t>
      </w:r>
      <w:r>
        <w:rPr>
          <w:sz w:val="20"/>
          <w:szCs w:val="20"/>
          <w:u w:val="single"/>
        </w:rPr>
        <w:t>06.06.2025</w:t>
      </w:r>
    </w:p>
    <w:p w:rsidR="008C6191" w:rsidRDefault="008C6191">
      <w:pPr>
        <w:pStyle w:val="a4"/>
        <w:ind w:firstLine="284"/>
        <w:jc w:val="both"/>
        <w:rPr>
          <w:sz w:val="20"/>
          <w:szCs w:val="20"/>
        </w:rPr>
      </w:pPr>
    </w:p>
    <w:p w:rsidR="008C6191" w:rsidRDefault="008C6191">
      <w:pPr>
        <w:pStyle w:val="a4"/>
        <w:jc w:val="both"/>
        <w:rPr>
          <w:sz w:val="20"/>
          <w:szCs w:val="20"/>
        </w:rPr>
      </w:pPr>
    </w:p>
    <w:p w:rsidR="008C6191" w:rsidRDefault="008C61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C6191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69" w:rsidRDefault="00BD5069">
      <w:pPr>
        <w:spacing w:line="240" w:lineRule="auto"/>
      </w:pPr>
      <w:r>
        <w:separator/>
      </w:r>
    </w:p>
  </w:endnote>
  <w:endnote w:type="continuationSeparator" w:id="0">
    <w:p w:rsidR="00BD5069" w:rsidRDefault="00BD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69" w:rsidRDefault="00BD5069">
      <w:pPr>
        <w:spacing w:after="0"/>
      </w:pPr>
      <w:r>
        <w:separator/>
      </w:r>
    </w:p>
  </w:footnote>
  <w:footnote w:type="continuationSeparator" w:id="0">
    <w:p w:rsidR="00BD5069" w:rsidRDefault="00BD50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910E0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8C6191"/>
    <w:rsid w:val="0092448D"/>
    <w:rsid w:val="0094541D"/>
    <w:rsid w:val="009A2AB5"/>
    <w:rsid w:val="009F42AB"/>
    <w:rsid w:val="00A011BB"/>
    <w:rsid w:val="00A234F2"/>
    <w:rsid w:val="00A66E27"/>
    <w:rsid w:val="00A911D3"/>
    <w:rsid w:val="00B10818"/>
    <w:rsid w:val="00B11F47"/>
    <w:rsid w:val="00B236B1"/>
    <w:rsid w:val="00BD5069"/>
    <w:rsid w:val="00C42C57"/>
    <w:rsid w:val="00C603A8"/>
    <w:rsid w:val="00CB336E"/>
    <w:rsid w:val="00E11073"/>
    <w:rsid w:val="00E12D03"/>
    <w:rsid w:val="00F62DC2"/>
    <w:rsid w:val="00F65A33"/>
    <w:rsid w:val="00F92A65"/>
    <w:rsid w:val="00F97297"/>
    <w:rsid w:val="14C652F7"/>
    <w:rsid w:val="4918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F3E4"/>
  <w15:docId w15:val="{AC59E0E1-7007-45CE-8AA4-5B5DEA86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910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WTyKHve" TargetMode="External"/><Relationship Id="rId13" Type="http://schemas.openxmlformats.org/officeDocument/2006/relationships/hyperlink" Target="https://clk.li/QZw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su/dlejY7A" TargetMode="External"/><Relationship Id="rId12" Type="http://schemas.openxmlformats.org/officeDocument/2006/relationships/hyperlink" Target="https://clk.li/Gxr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dou-323.gosuslugi.ru/nastavnichestvo/" TargetMode="External"/><Relationship Id="rId11" Type="http://schemas.openxmlformats.org/officeDocument/2006/relationships/hyperlink" Target="https://clk.li/Hfq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s323-krasnoyarsk-r04.gosweb.gosuslugi.ru/nastavnichestvo/analiticheskaya-spravka-po-itogam-vnutrennego-monitoringa-realizatsii-programmy-nastavnichestva_2024-2025.html" TargetMode="External"/><Relationship Id="rId10" Type="http://schemas.openxmlformats.org/officeDocument/2006/relationships/hyperlink" Target="https://goo.su/nHkL3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o.su/hEOCf" TargetMode="External"/><Relationship Id="rId14" Type="http://schemas.openxmlformats.org/officeDocument/2006/relationships/hyperlink" Target="https://clk.li/sHL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 323</cp:lastModifiedBy>
  <cp:revision>13</cp:revision>
  <dcterms:created xsi:type="dcterms:W3CDTF">2024-11-19T09:49:00Z</dcterms:created>
  <dcterms:modified xsi:type="dcterms:W3CDTF">2025-06-06T13:06:00Z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B37AC53D09DE428CA06FAFAF5542E861_12</vt:lpwstr>
  </property>
</Properties>
</file>